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9FC9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1A228" wp14:editId="7BE6A854">
                <wp:simplePos x="0" y="0"/>
                <wp:positionH relativeFrom="column">
                  <wp:posOffset>243205</wp:posOffset>
                </wp:positionH>
                <wp:positionV relativeFrom="paragraph">
                  <wp:posOffset>-10795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4F1E" w14:textId="77777777" w:rsidR="00CC1BE7" w:rsidRPr="00C15F4E" w:rsidRDefault="00CC1BE7" w:rsidP="00CC1BE7">
                            <w:pP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r w:rsidRPr="00C15F4E"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 xml:space="preserve">John Doe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1A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-.8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tbGAIAAB8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" strokecolor="white [3212]">
                <v:textbox style="mso-fit-shape-to-text:t">
                  <w:txbxContent>
                    <w:p w14:paraId="26AC4F1E" w14:textId="77777777" w:rsidR="00CC1BE7" w:rsidRPr="00C15F4E" w:rsidRDefault="00CC1BE7" w:rsidP="00CC1BE7">
                      <w:pPr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r w:rsidRPr="00C15F4E">
                        <w:rPr>
                          <w:rFonts w:ascii="Tahoma" w:hAnsi="Tahoma" w:cs="Tahoma"/>
                          <w:sz w:val="72"/>
                          <w:szCs w:val="72"/>
                        </w:rPr>
                        <w:t xml:space="preserve">John Doe </w:t>
                      </w:r>
                    </w:p>
                  </w:txbxContent>
                </v:textbox>
              </v:shape>
            </w:pict>
          </mc:Fallback>
        </mc:AlternateContent>
      </w:r>
      <w:r w:rsidRPr="00C01489">
        <w:rPr>
          <w:rFonts w:ascii="Tahoma" w:hAnsi="Tahoma" w:cs="Tahoma"/>
          <w:b/>
          <w:bCs/>
          <w:color w:val="000000" w:themeColor="text1"/>
        </w:rPr>
        <w:tab/>
      </w:r>
      <w:r w:rsidRPr="00C01489">
        <w:rPr>
          <w:rFonts w:ascii="Tahoma" w:hAnsi="Tahoma" w:cs="Tahoma"/>
          <w:b/>
          <w:bCs/>
          <w:color w:val="000000" w:themeColor="text1"/>
        </w:rPr>
        <w:tab/>
      </w:r>
      <w:r w:rsidRPr="00C01489">
        <w:rPr>
          <w:rFonts w:ascii="Tahoma" w:hAnsi="Tahoma" w:cs="Tahoma"/>
          <w:b/>
          <w:bCs/>
          <w:color w:val="000000" w:themeColor="text1"/>
        </w:rPr>
        <w:tab/>
      </w:r>
      <w:r w:rsidRPr="00C01489">
        <w:rPr>
          <w:rFonts w:ascii="Tahoma" w:hAnsi="Tahoma" w:cs="Tahoma"/>
          <w:b/>
          <w:bCs/>
          <w:color w:val="000000" w:themeColor="text1"/>
        </w:rPr>
        <w:tab/>
      </w:r>
      <w:r w:rsidRPr="00C01489">
        <w:rPr>
          <w:rFonts w:ascii="Tahoma" w:hAnsi="Tahoma" w:cs="Tahoma"/>
          <w:b/>
          <w:bCs/>
          <w:color w:val="000000" w:themeColor="text1"/>
        </w:rPr>
        <w:tab/>
      </w:r>
      <w:hyperlink r:id="rId5" w:history="1">
        <w:r w:rsidRPr="00C01489">
          <w:rPr>
            <w:rStyle w:val="Hyperlink"/>
            <w:rFonts w:ascii="Tahoma" w:hAnsi="Tahoma" w:cs="Tahoma"/>
            <w:color w:val="000000" w:themeColor="text1"/>
            <w:sz w:val="19"/>
            <w:szCs w:val="19"/>
          </w:rPr>
          <w:t>johndoe@gmail.com</w:t>
        </w:r>
      </w:hyperlink>
    </w:p>
    <w:p w14:paraId="266B9F8A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color w:val="000000" w:themeColor="text1"/>
          <w:sz w:val="19"/>
          <w:szCs w:val="19"/>
        </w:rPr>
        <w:t>+353 (0) 87 111 1111</w:t>
      </w:r>
    </w:p>
    <w:p w14:paraId="09D4297C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color w:val="000000" w:themeColor="text1"/>
          <w:sz w:val="19"/>
          <w:szCs w:val="19"/>
        </w:rPr>
        <w:t>linkedin.com/in/</w:t>
      </w:r>
      <w:proofErr w:type="spellStart"/>
      <w:r w:rsidRPr="00C01489">
        <w:rPr>
          <w:rFonts w:ascii="Tahoma" w:hAnsi="Tahoma" w:cs="Tahoma"/>
          <w:color w:val="000000" w:themeColor="text1"/>
          <w:sz w:val="19"/>
          <w:szCs w:val="19"/>
        </w:rPr>
        <w:t>johndoe</w:t>
      </w:r>
      <w:proofErr w:type="spellEnd"/>
    </w:p>
    <w:p w14:paraId="2B481DF0" w14:textId="77777777" w:rsidR="00CC1BE7" w:rsidRPr="00C01489" w:rsidRDefault="00CC1BE7" w:rsidP="00CC1BE7">
      <w:pPr>
        <w:ind w:left="6480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    Full Clean Drivers Licence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br/>
        <w:t>Availability: Immediate</w:t>
      </w:r>
    </w:p>
    <w:p w14:paraId="08B15A41" w14:textId="77777777" w:rsidR="00CC1BE7" w:rsidRPr="00C01489" w:rsidRDefault="00CC1BE7" w:rsidP="00CC1BE7">
      <w:pPr>
        <w:ind w:left="4320" w:firstLine="720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        </w:t>
      </w:r>
      <w:r w:rsidRPr="00C01489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Portfolio </w:t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>| github.com/</w:t>
      </w:r>
      <w:proofErr w:type="spellStart"/>
      <w:r w:rsidRPr="00C01489">
        <w:rPr>
          <w:rFonts w:ascii="Tahoma" w:hAnsi="Tahoma" w:cs="Tahoma"/>
          <w:color w:val="000000" w:themeColor="text1"/>
          <w:sz w:val="19"/>
          <w:szCs w:val="19"/>
        </w:rPr>
        <w:t>johndoe</w:t>
      </w:r>
      <w:proofErr w:type="spellEnd"/>
      <w:r w:rsidRPr="00C01489">
        <w:rPr>
          <w:rFonts w:ascii="Tahoma" w:hAnsi="Tahoma" w:cs="Tahoma"/>
          <w:color w:val="000000" w:themeColor="text1"/>
          <w:sz w:val="19"/>
          <w:szCs w:val="19"/>
        </w:rPr>
        <w:t xml:space="preserve">/portfolio </w:t>
      </w:r>
    </w:p>
    <w:p w14:paraId="16E02FD4" w14:textId="77777777" w:rsidR="00CC1BE7" w:rsidRPr="00C01489" w:rsidRDefault="00CC1BE7" w:rsidP="00CC1B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C01489">
        <w:rPr>
          <w:rFonts w:ascii="Tahoma" w:hAnsi="Tahoma" w:cs="Tahoma"/>
          <w:b/>
          <w:bCs/>
          <w:color w:val="000000" w:themeColor="text1"/>
          <w:sz w:val="28"/>
          <w:szCs w:val="28"/>
        </w:rPr>
        <w:t>Profile:</w:t>
      </w:r>
    </w:p>
    <w:p w14:paraId="3197A50B" w14:textId="77777777" w:rsidR="00CC1BE7" w:rsidRPr="00C01489" w:rsidRDefault="00CC1BE7" w:rsidP="00CC1B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2:1 Software Development graduate with strong HTML, HTML5, CSS, CSS3, C#, ASP.Net, Ruby on Rails, JavaScript, AJAX skills keen to secure a graduate role as a web developer.</w:t>
      </w:r>
    </w:p>
    <w:p w14:paraId="21A36659" w14:textId="77777777" w:rsidR="00CC1BE7" w:rsidRPr="00C01489" w:rsidRDefault="00CC1BE7" w:rsidP="00CC1B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Practical experience as an intern web developer with Irish Start up –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Annaville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Systems and as a helpdesk assistant with National College of Ireland.  </w:t>
      </w:r>
    </w:p>
    <w:p w14:paraId="149A2586" w14:textId="77777777" w:rsidR="00CC1BE7" w:rsidRPr="00C01489" w:rsidRDefault="00CC1BE7" w:rsidP="00CC1B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Strong in designing relational database and web development skills with experience using Dreamweaver, visual studio 2008/2010, Notepad++.</w:t>
      </w:r>
    </w:p>
    <w:p w14:paraId="789E3A34" w14:textId="77777777" w:rsidR="00CC1BE7" w:rsidRPr="00C01489" w:rsidRDefault="00CC1BE7" w:rsidP="00CC1B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Keen interest in tech sites such as </w:t>
      </w:r>
      <w:hyperlink r:id="rId6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Gizmodo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, pcmag.com and </w:t>
      </w:r>
      <w:hyperlink r:id="rId7" w:history="1">
        <w:proofErr w:type="spellStart"/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Engadget</w:t>
        </w:r>
        <w:proofErr w:type="spellEnd"/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. Also interested in digital art sites like </w:t>
      </w:r>
      <w:hyperlink r:id="rId8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Worth1000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and </w:t>
      </w:r>
      <w:hyperlink r:id="rId9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Deviant Art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as I enjoy photo manipulation.</w:t>
      </w:r>
    </w:p>
    <w:p w14:paraId="692BC364" w14:textId="77777777" w:rsidR="00CC1BE7" w:rsidRPr="00C01489" w:rsidRDefault="00CC1BE7" w:rsidP="00CC1BE7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Visa</w:t>
      </w:r>
    </w:p>
    <w:p w14:paraId="4EF3BFC0" w14:textId="77777777" w:rsidR="00CC1BE7" w:rsidRPr="00C01489" w:rsidRDefault="00CC1BE7" w:rsidP="00CC1BE7">
      <w:pPr>
        <w:pStyle w:val="PargrafodaLista"/>
        <w:numPr>
          <w:ilvl w:val="0"/>
          <w:numId w:val="2"/>
        </w:numPr>
        <w:tabs>
          <w:tab w:val="left" w:pos="2268"/>
          <w:tab w:val="left" w:pos="2552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Stamp 2 visa: Eligible to work 20 hours a week during term time, 40 hours a week during holidays and under the </w:t>
      </w:r>
      <w:hyperlink r:id="rId10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third level graduate scheme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eligible to work without restriction from October 2014-October 2015.</w:t>
      </w:r>
    </w:p>
    <w:p w14:paraId="780FFC38" w14:textId="77777777" w:rsidR="00CC1BE7" w:rsidRPr="00C01489" w:rsidRDefault="00CC1BE7" w:rsidP="00CC1BE7">
      <w:pPr>
        <w:tabs>
          <w:tab w:val="left" w:pos="2268"/>
          <w:tab w:val="left" w:pos="2552"/>
        </w:tabs>
        <w:spacing w:after="0"/>
        <w:jc w:val="bot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Languages:</w:t>
      </w: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w:t xml:space="preserve"> </w:t>
      </w:r>
    </w:p>
    <w:p w14:paraId="184BD786" w14:textId="77777777" w:rsidR="00CC1BE7" w:rsidRPr="00C01489" w:rsidRDefault="00CC1BE7" w:rsidP="00CC1BE7">
      <w:pPr>
        <w:pStyle w:val="PargrafodaLista"/>
        <w:numPr>
          <w:ilvl w:val="0"/>
          <w:numId w:val="2"/>
        </w:numPr>
        <w:tabs>
          <w:tab w:val="left" w:pos="2268"/>
          <w:tab w:val="left" w:pos="2552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English (Fluent written &amp; oral), 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Portugese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(Native).</w:t>
      </w: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w:t xml:space="preserve"> </w:t>
      </w:r>
    </w:p>
    <w:p w14:paraId="3097E7CD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ind w:left="5760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          </w:t>
      </w:r>
    </w:p>
    <w:p w14:paraId="4EA47F2F" w14:textId="77777777" w:rsidR="00CC1BE7" w:rsidRPr="00C01489" w:rsidRDefault="00CC1BE7" w:rsidP="00CC1B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C01489">
        <w:rPr>
          <w:rFonts w:ascii="Tahoma" w:hAnsi="Tahoma" w:cs="Tahoma"/>
          <w:b/>
          <w:bCs/>
          <w:color w:val="000000" w:themeColor="text1"/>
          <w:sz w:val="28"/>
          <w:szCs w:val="28"/>
        </w:rPr>
        <w:t>Education:</w:t>
      </w:r>
    </w:p>
    <w:p w14:paraId="17B01481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09.11 – 04.15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</w:t>
      </w:r>
      <w:r w:rsidRPr="00C01489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National College of Ireland, Dublin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| ncirl.ie</w:t>
      </w:r>
    </w:p>
    <w:p w14:paraId="590F57F4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3CAE033B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  <w:u w:val="single"/>
        </w:rPr>
        <w:t>BSc (Hons) Computing</w:t>
      </w:r>
    </w:p>
    <w:p w14:paraId="7ABED53B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Modules: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Computer Architecture, Operating Systems, Object Oriented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  <w:t>Programming, Advanced Databases, Business Entrepreneurship, Software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  <w:t xml:space="preserve">Engineering, Advanced Internet Technologies, XHTML &amp; Web Design, </w:t>
      </w:r>
    </w:p>
    <w:p w14:paraId="060740BB" w14:textId="77777777" w:rsidR="00CC1BE7" w:rsidRPr="00C01489" w:rsidRDefault="00CC1BE7" w:rsidP="00CC1BE7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bCs/>
          <w:i/>
          <w:color w:val="000000" w:themeColor="text1"/>
          <w:sz w:val="18"/>
          <w:szCs w:val="18"/>
        </w:rPr>
        <w:t>First year project:</w:t>
      </w:r>
      <w:r w:rsidRPr="00C01489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Developed a prototype Android mobile application to 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xxxxxxxxxxx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. This project exposed me to the full software development lifecycle and greatly increased my understanding of using Agile Development for enhanced UX. </w:t>
      </w:r>
      <w:hyperlink r:id="rId11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www.johndoe.com/xxproject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5F4B08FE" w14:textId="77777777" w:rsidR="00CC1BE7" w:rsidRPr="00C01489" w:rsidRDefault="00CC1BE7" w:rsidP="00CC1BE7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Technologies used: Android, Java, JSON, XML, SQLite, NFC and remote cloud storage. </w:t>
      </w:r>
    </w:p>
    <w:p w14:paraId="5CA4E7EA" w14:textId="77777777" w:rsidR="00CC1BE7" w:rsidRPr="00C01489" w:rsidRDefault="00CC1BE7" w:rsidP="00CC1BE7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bCs/>
          <w:i/>
          <w:color w:val="000000" w:themeColor="text1"/>
          <w:sz w:val="18"/>
          <w:szCs w:val="18"/>
        </w:rPr>
        <w:t>Second year project:</w:t>
      </w:r>
      <w:r w:rsidRPr="00C01489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Developed a mobile android application that persuades parents to make healthy choices when preparing meals for their children using HTML, XHTML, CSS, JavaScript, JQuery, and JQuery Mobile working with 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Aptana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studio and the Eclipse development suite. </w:t>
      </w:r>
      <w:hyperlink r:id="rId12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www.johndoe.com/otherproject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3D61EE93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C01489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st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year result: 2:1</w:t>
      </w:r>
    </w:p>
    <w:p w14:paraId="710A4CD3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2</w:t>
      </w:r>
      <w:r w:rsidRPr="00C01489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nd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year result: 2:1 </w:t>
      </w:r>
    </w:p>
    <w:p w14:paraId="3332292C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i/>
          <w:color w:val="000000" w:themeColor="text1"/>
          <w:sz w:val="18"/>
          <w:szCs w:val="18"/>
        </w:rPr>
        <w:t xml:space="preserve">Full projects available on </w:t>
      </w:r>
      <w:hyperlink r:id="rId13" w:history="1">
        <w:r w:rsidRPr="00C01489">
          <w:rPr>
            <w:rStyle w:val="Hyperlink"/>
            <w:rFonts w:ascii="Tahoma" w:hAnsi="Tahoma" w:cs="Tahoma"/>
            <w:i/>
            <w:color w:val="000000" w:themeColor="text1"/>
            <w:sz w:val="18"/>
            <w:szCs w:val="18"/>
          </w:rPr>
          <w:t>www.johndoe.com</w:t>
        </w:r>
      </w:hyperlink>
      <w:r w:rsidRPr="00C01489">
        <w:rPr>
          <w:rFonts w:ascii="Tahoma" w:hAnsi="Tahoma" w:cs="Tahoma"/>
          <w:i/>
          <w:color w:val="000000" w:themeColor="text1"/>
          <w:sz w:val="18"/>
          <w:szCs w:val="18"/>
        </w:rPr>
        <w:t xml:space="preserve"> </w:t>
      </w:r>
    </w:p>
    <w:p w14:paraId="266253D4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</w:p>
    <w:p w14:paraId="2536B380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06.11: 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ab/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ab/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ab/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ab/>
        <w:t xml:space="preserve"> </w:t>
      </w:r>
      <w:proofErr w:type="spellStart"/>
      <w:r w:rsidRPr="00C01489">
        <w:rPr>
          <w:rFonts w:ascii="Tahoma" w:hAnsi="Tahoma" w:cs="Tahoma"/>
          <w:b/>
          <w:color w:val="000000" w:themeColor="text1"/>
          <w:sz w:val="19"/>
          <w:szCs w:val="19"/>
        </w:rPr>
        <w:t>Annaville</w:t>
      </w:r>
      <w:proofErr w:type="spellEnd"/>
      <w:r w:rsidRPr="00C01489">
        <w:rPr>
          <w:rFonts w:ascii="Tahoma" w:hAnsi="Tahoma" w:cs="Tahoma"/>
          <w:b/>
          <w:color w:val="000000" w:themeColor="text1"/>
          <w:sz w:val="19"/>
          <w:szCs w:val="19"/>
        </w:rPr>
        <w:t xml:space="preserve"> Secondary School, </w:t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>Dublin</w:t>
      </w:r>
    </w:p>
    <w:p w14:paraId="3E90F3EA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</w:p>
    <w:p w14:paraId="59EA3D9C" w14:textId="77777777" w:rsidR="00CC1BE7" w:rsidRPr="00C01489" w:rsidRDefault="00CC1BE7" w:rsidP="00CC1BE7">
      <w:pPr>
        <w:spacing w:after="0" w:line="23" w:lineRule="atLeast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C01489">
        <w:rPr>
          <w:rFonts w:ascii="Tahoma" w:hAnsi="Tahoma" w:cs="Tahoma"/>
          <w:color w:val="000000" w:themeColor="text1"/>
          <w:sz w:val="19"/>
          <w:szCs w:val="19"/>
          <w:u w:val="single"/>
        </w:rPr>
        <w:t>Leaving Certificate</w:t>
      </w:r>
    </w:p>
    <w:p w14:paraId="0A4A6F34" w14:textId="77777777" w:rsidR="00CC1BE7" w:rsidRPr="00C01489" w:rsidRDefault="00CC1BE7" w:rsidP="00CC1B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9"/>
          <w:szCs w:val="19"/>
        </w:rPr>
      </w:pPr>
    </w:p>
    <w:p w14:paraId="6498D616" w14:textId="77777777" w:rsidR="00CC1BE7" w:rsidRPr="00C01489" w:rsidRDefault="00CC1BE7" w:rsidP="00CC1B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C01489">
        <w:rPr>
          <w:rFonts w:ascii="Tahoma" w:hAnsi="Tahoma" w:cs="Tahoma"/>
          <w:b/>
          <w:bCs/>
          <w:color w:val="000000" w:themeColor="text1"/>
          <w:sz w:val="28"/>
          <w:szCs w:val="28"/>
        </w:rPr>
        <w:t>Technology Skills:</w:t>
      </w: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w:t xml:space="preserve"> </w:t>
      </w:r>
    </w:p>
    <w:p w14:paraId="5659ECAC" w14:textId="77777777" w:rsidR="00CC1BE7" w:rsidRPr="00C01489" w:rsidRDefault="00CC1BE7" w:rsidP="00CC1BE7">
      <w:pPr>
        <w:pStyle w:val="PargrafodaLista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Languages: </w:t>
      </w:r>
      <w:r w:rsidRPr="00C01489">
        <w:rPr>
          <w:rFonts w:ascii="Tahoma" w:hAnsi="Tahoma" w:cs="Tahoma"/>
          <w:bCs/>
          <w:color w:val="000000" w:themeColor="text1"/>
          <w:sz w:val="18"/>
          <w:szCs w:val="18"/>
        </w:rPr>
        <w:t>S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tudied Java programming language for 3 years and have successfully achieved a 95% result in Data Structures and Algorithms module from the second year of my course.</w:t>
      </w:r>
    </w:p>
    <w:p w14:paraId="52D964CA" w14:textId="77777777" w:rsidR="00CC1BE7" w:rsidRPr="00C01489" w:rsidRDefault="00CC1BE7" w:rsidP="00CC1BE7">
      <w:pPr>
        <w:pStyle w:val="PargrafodaLista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Java: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Studied Java for 4 years and have successfully achieved a first class honours result in all of the modules throughout the degree.</w:t>
      </w:r>
    </w:p>
    <w:p w14:paraId="78FC7F35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JavaScript: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 Use JavaScript in projects for developing dynamic web pages. Enjoy using jQuery and also have experience using the AngularJS Framework from my internship.</w:t>
      </w:r>
    </w:p>
    <w:p w14:paraId="09A90EB1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JQuery/JQuery Mobile: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Implemented the JQuery framework into my mobile application project in year 2 of my course.</w:t>
      </w:r>
    </w:p>
    <w:p w14:paraId="35A54849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HTML: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3 years studying Hyper Text Markup Language. Developed a music review web site as part of my first year web design module. Also coded in HTML when developing my mobile application for my second year project class.</w:t>
      </w:r>
    </w:p>
    <w:p w14:paraId="20D2E3E6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XML: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Studied XML and XSL. Developed a music web site using XSL as part of Web Development project</w:t>
      </w:r>
    </w:p>
    <w:p w14:paraId="557DBE0D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Databases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: Studied Databases in second year and developed a database for a bookstore using Microsoft Access.</w:t>
      </w:r>
    </w:p>
    <w:p w14:paraId="53F0EE36" w14:textId="77777777" w:rsidR="00CC1BE7" w:rsidRPr="00C01489" w:rsidRDefault="00CC1BE7" w:rsidP="00CC1BE7">
      <w:pPr>
        <w:numPr>
          <w:ilvl w:val="0"/>
          <w:numId w:val="2"/>
        </w:numPr>
        <w:spacing w:after="12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lastRenderedPageBreak/>
        <w:t>SQL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: Gained knowledge of SQL, and developed databases by writing queries.</w:t>
      </w:r>
    </w:p>
    <w:p w14:paraId="5CEF6043" w14:textId="77777777" w:rsidR="00CC1BE7" w:rsidRPr="00C01489" w:rsidRDefault="00CC1BE7" w:rsidP="00CC1BE7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C++: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Studying this language since September and have acquired basic knowledge.</w:t>
      </w:r>
    </w:p>
    <w:p w14:paraId="664CD197" w14:textId="77777777" w:rsidR="00CC1BE7" w:rsidRPr="00C01489" w:rsidRDefault="00CC1BE7" w:rsidP="00CC1BE7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Operating Systems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: 3</w:t>
      </w:r>
      <w:r w:rsidRPr="00C01489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rd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year of studying Operating Systems – covering studied Memory Management, Resource Allocation, Scheduling, File Systems and Permissions including FAT and NTFS.</w:t>
      </w:r>
    </w:p>
    <w:p w14:paraId="2C11733C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347E956C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773714CA" w14:textId="77777777" w:rsidR="00CC1BE7" w:rsidRPr="00C01489" w:rsidRDefault="00CC1BE7" w:rsidP="00CC1BE7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C01489">
        <w:rPr>
          <w:rFonts w:ascii="Tahoma" w:hAnsi="Tahoma" w:cs="Tahoma"/>
          <w:b/>
          <w:color w:val="000000" w:themeColor="text1"/>
          <w:sz w:val="28"/>
          <w:szCs w:val="28"/>
        </w:rPr>
        <w:t>Career History:</w:t>
      </w:r>
    </w:p>
    <w:p w14:paraId="1725914E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03.12- 06.12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:                 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proofErr w:type="spellStart"/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Annaville</w:t>
      </w:r>
      <w:proofErr w:type="spellEnd"/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 xml:space="preserve"> Technology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, Dublin </w:t>
      </w:r>
    </w:p>
    <w:p w14:paraId="174423FF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  <w:t xml:space="preserve">    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(Online Education Portal)</w:t>
      </w:r>
    </w:p>
    <w:p w14:paraId="2C25AC21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  <w:u w:val="single"/>
        </w:rPr>
        <w:t>Web Developer- Drupal (Internship)</w:t>
      </w:r>
    </w:p>
    <w:p w14:paraId="3C493432" w14:textId="77777777" w:rsidR="00CC1BE7" w:rsidRPr="00C01489" w:rsidRDefault="00CC1BE7" w:rsidP="00CC1BE7">
      <w:pPr>
        <w:tabs>
          <w:tab w:val="left" w:pos="2640"/>
        </w:tabs>
        <w:spacing w:after="0" w:line="240" w:lineRule="auto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5F644392" w14:textId="77777777" w:rsidR="00CC1BE7" w:rsidRPr="00C01489" w:rsidRDefault="00CC1BE7" w:rsidP="00CC1BE7">
      <w:pPr>
        <w:pStyle w:val="PargrafodaLista"/>
        <w:numPr>
          <w:ilvl w:val="3"/>
          <w:numId w:val="3"/>
        </w:numPr>
        <w:tabs>
          <w:tab w:val="left" w:pos="2640"/>
        </w:tabs>
        <w:suppressAutoHyphens/>
        <w:autoSpaceDN w:val="0"/>
        <w:spacing w:after="0" w:line="240" w:lineRule="auto"/>
        <w:ind w:left="284" w:hanging="284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Interned  with 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Annaville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Technology an Irish start up online educational portal which will link students with institutions across a large range of disciplines worldwide </w:t>
      </w:r>
    </w:p>
    <w:p w14:paraId="248116FA" w14:textId="77777777" w:rsidR="00CC1BE7" w:rsidRPr="00C01489" w:rsidRDefault="00CC1BE7" w:rsidP="00CC1BE7">
      <w:pPr>
        <w:pStyle w:val="PargrafodaLista"/>
        <w:keepLines/>
        <w:numPr>
          <w:ilvl w:val="3"/>
          <w:numId w:val="3"/>
        </w:numPr>
        <w:tabs>
          <w:tab w:val="left" w:pos="2640"/>
        </w:tabs>
        <w:suppressAutoHyphens/>
        <w:autoSpaceDN w:val="0"/>
        <w:spacing w:after="0" w:line="240" w:lineRule="auto"/>
        <w:ind w:left="284" w:hanging="284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Created a virtual environment with mash up of different APIs.</w:t>
      </w:r>
    </w:p>
    <w:p w14:paraId="075B2D9F" w14:textId="77777777" w:rsidR="00CC1BE7" w:rsidRPr="00C01489" w:rsidRDefault="00CC1BE7" w:rsidP="00CC1BE7">
      <w:pPr>
        <w:pStyle w:val="PargrafodaLista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Creating, reusing, editing list class for users</w:t>
      </w:r>
    </w:p>
    <w:p w14:paraId="4FF1D419" w14:textId="77777777" w:rsidR="00CC1BE7" w:rsidRPr="00C01489" w:rsidRDefault="00CC1BE7" w:rsidP="00CC1BE7">
      <w:pPr>
        <w:pStyle w:val="PargrafodaLista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Editing, rearranging classes</w:t>
      </w:r>
    </w:p>
    <w:p w14:paraId="0B62AAC9" w14:textId="77777777" w:rsidR="00CC1BE7" w:rsidRPr="00C01489" w:rsidRDefault="00CC1BE7" w:rsidP="00CC1BE7">
      <w:pPr>
        <w:pStyle w:val="PargrafodaLista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Cancelling, deleting and erasing classes </w:t>
      </w:r>
    </w:p>
    <w:p w14:paraId="633EA37B" w14:textId="77777777" w:rsidR="00CC1BE7" w:rsidRPr="00C01489" w:rsidRDefault="00CC1BE7" w:rsidP="00CC1BE7">
      <w:pPr>
        <w:pStyle w:val="PargrafodaLista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Creating, modifying, deleting user profiles</w:t>
      </w:r>
    </w:p>
    <w:p w14:paraId="751283F1" w14:textId="77777777" w:rsidR="00CC1BE7" w:rsidRPr="00C01489" w:rsidRDefault="00CC1BE7" w:rsidP="00CC1BE7">
      <w:pPr>
        <w:pStyle w:val="PargrafodaLista"/>
        <w:keepLines/>
        <w:tabs>
          <w:tab w:val="left" w:pos="567"/>
          <w:tab w:val="left" w:pos="2640"/>
        </w:tabs>
        <w:suppressAutoHyphens/>
        <w:autoSpaceDN w:val="0"/>
        <w:ind w:left="567"/>
        <w:rPr>
          <w:rFonts w:ascii="Tahoma" w:hAnsi="Tahoma" w:cs="Tahoma"/>
          <w:color w:val="000000" w:themeColor="text1"/>
          <w:sz w:val="18"/>
          <w:szCs w:val="18"/>
        </w:rPr>
      </w:pPr>
    </w:p>
    <w:p w14:paraId="625CA1B8" w14:textId="77777777" w:rsidR="00CC1BE7" w:rsidRPr="00C01489" w:rsidRDefault="00CC1BE7" w:rsidP="00CC1BE7">
      <w:pPr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01.13-08.13: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ab/>
        <w:t>National College of Ireland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>, Dublin</w:t>
      </w:r>
    </w:p>
    <w:p w14:paraId="16B502B6" w14:textId="77777777" w:rsidR="00CC1BE7" w:rsidRPr="00C01489" w:rsidRDefault="00CC1BE7" w:rsidP="00CC1BE7">
      <w:pPr>
        <w:pStyle w:val="SemEspaamento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  <w:u w:val="single"/>
        </w:rPr>
        <w:t>IT Helpdesk Assistant</w:t>
      </w:r>
    </w:p>
    <w:p w14:paraId="3935C50D" w14:textId="77777777" w:rsidR="00CC1BE7" w:rsidRPr="00C01489" w:rsidRDefault="00CC1BE7" w:rsidP="00CC1BE7">
      <w:pPr>
        <w:pStyle w:val="SemEspaamento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5ED561C2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Providing frontline IT support to over 1,000 students and 150 staff</w:t>
      </w:r>
    </w:p>
    <w:p w14:paraId="3B1427BE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Responding to questions from callers and walk-ins; remotely assisting students, staff, and faculty with technology problems in offices, classrooms, and residence; assisting in person with problems in the computer lab.</w:t>
      </w:r>
    </w:p>
    <w:p w14:paraId="0F457CD1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  <w:lang w:val="en-GB"/>
        </w:rPr>
        <w:t>Experience using logging problems and queries on the helpdesk system, troubleshooting, resolving and escalating IT issues on a day to day basis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77D21AC4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Experience with PC hardware maintenance and PC software installations (Operating Systems, Microsoft Office, 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Netbeans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, SQL) </w:t>
      </w:r>
    </w:p>
    <w:p w14:paraId="5259BDEC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Solving basic network connectivity issues i.e.- connecting new PCs, local server.</w:t>
      </w:r>
    </w:p>
    <w:p w14:paraId="57D7F627" w14:textId="77777777" w:rsidR="00CC1BE7" w:rsidRPr="00C01489" w:rsidRDefault="00CC1BE7" w:rsidP="00CC1BE7">
      <w:pPr>
        <w:pStyle w:val="SemEspaamento"/>
        <w:numPr>
          <w:ilvl w:val="3"/>
          <w:numId w:val="6"/>
        </w:numPr>
        <w:ind w:left="284" w:hanging="329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Asset tagging of all IT related equipment</w:t>
      </w:r>
    </w:p>
    <w:p w14:paraId="130B13D5" w14:textId="77777777" w:rsidR="00CC1BE7" w:rsidRPr="00C01489" w:rsidRDefault="00CC1BE7" w:rsidP="00CC1BE7">
      <w:pPr>
        <w:pStyle w:val="PargrafodaLista"/>
        <w:numPr>
          <w:ilvl w:val="0"/>
          <w:numId w:val="6"/>
        </w:numPr>
        <w:spacing w:after="0" w:line="240" w:lineRule="auto"/>
        <w:ind w:left="284" w:hanging="329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The one of the first members of I.T support to be trusted with the resident internet on a DHCP sever</w:t>
      </w:r>
    </w:p>
    <w:p w14:paraId="2B0487CE" w14:textId="77777777" w:rsidR="00CC1BE7" w:rsidRPr="00C01489" w:rsidRDefault="00CC1BE7" w:rsidP="00CC1BE7">
      <w:pPr>
        <w:pStyle w:val="PargrafodaLista"/>
        <w:ind w:left="284"/>
        <w:rPr>
          <w:rFonts w:ascii="Tahoma" w:hAnsi="Tahoma" w:cs="Tahoma"/>
          <w:b/>
          <w:color w:val="000000" w:themeColor="text1"/>
          <w:sz w:val="21"/>
          <w:szCs w:val="21"/>
        </w:rPr>
      </w:pPr>
    </w:p>
    <w:p w14:paraId="67DAB0DE" w14:textId="77777777" w:rsidR="00CC1BE7" w:rsidRPr="00C01489" w:rsidRDefault="00CC1BE7" w:rsidP="00CC1BE7">
      <w:pPr>
        <w:pBdr>
          <w:bottom w:val="single" w:sz="4" w:space="1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  <w:r w:rsidRPr="00C01489">
        <w:rPr>
          <w:rFonts w:ascii="Tahoma" w:hAnsi="Tahoma" w:cs="Tahoma"/>
          <w:b/>
          <w:color w:val="000000" w:themeColor="text1"/>
          <w:sz w:val="28"/>
          <w:szCs w:val="28"/>
        </w:rPr>
        <w:t>Interests and Achievements:</w:t>
      </w:r>
    </w:p>
    <w:p w14:paraId="4BC015FB" w14:textId="77777777" w:rsidR="00CC1BE7" w:rsidRPr="00C01489" w:rsidRDefault="00CC1BE7" w:rsidP="00CC1BE7">
      <w:pPr>
        <w:widowControl w:val="0"/>
        <w:suppressAutoHyphens/>
        <w:spacing w:after="0" w:line="23" w:lineRule="atLeast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Own Projects:</w:t>
      </w:r>
    </w:p>
    <w:p w14:paraId="23181627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As a keen photographer I’ve created some books using </w:t>
      </w:r>
      <w:hyperlink r:id="rId14" w:history="1">
        <w:r w:rsidRPr="00C01489">
          <w:rPr>
            <w:rStyle w:val="Hyperlink"/>
            <w:rFonts w:ascii="Tahoma" w:hAnsi="Tahoma" w:cs="Tahoma"/>
            <w:color w:val="000000" w:themeColor="text1"/>
            <w:sz w:val="18"/>
            <w:szCs w:val="18"/>
          </w:rPr>
          <w:t>www.blurb.com</w:t>
        </w:r>
      </w:hyperlink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6E169315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  <w:lang w:val="en"/>
        </w:rPr>
        <w:t>ISTQB Certified Software Tester Foundation Level examination</w:t>
      </w:r>
    </w:p>
    <w:p w14:paraId="73158051" w14:textId="77777777" w:rsidR="00CC1BE7" w:rsidRPr="00C01489" w:rsidRDefault="00CC1BE7" w:rsidP="00CC1BE7">
      <w:pPr>
        <w:widowControl w:val="0"/>
        <w:suppressAutoHyphens/>
        <w:spacing w:after="0" w:line="23" w:lineRule="atLeast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Gaming:</w:t>
      </w:r>
    </w:p>
    <w:p w14:paraId="1AE88EA7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Keen pc and PlayStation 3 gamer.   Active community member and Forum Moderator at xxx.net. Former in-game administrator for ‘</w:t>
      </w:r>
      <w:proofErr w:type="spellStart"/>
      <w:r w:rsidRPr="00C01489">
        <w:rPr>
          <w:rFonts w:ascii="Tahoma" w:hAnsi="Tahoma" w:cs="Tahoma"/>
          <w:color w:val="000000" w:themeColor="text1"/>
          <w:sz w:val="18"/>
          <w:szCs w:val="18"/>
        </w:rPr>
        <w:t>gamescompany</w:t>
      </w:r>
      <w:proofErr w:type="spellEnd"/>
      <w:r w:rsidRPr="00C01489">
        <w:rPr>
          <w:rFonts w:ascii="Tahoma" w:hAnsi="Tahoma" w:cs="Tahoma"/>
          <w:color w:val="000000" w:themeColor="text1"/>
          <w:sz w:val="18"/>
          <w:szCs w:val="18"/>
        </w:rPr>
        <w:t>’.</w:t>
      </w:r>
    </w:p>
    <w:p w14:paraId="66B54D72" w14:textId="77777777" w:rsidR="00CC1BE7" w:rsidRPr="00C01489" w:rsidRDefault="00CC1BE7" w:rsidP="00CC1BE7">
      <w:pPr>
        <w:widowControl w:val="0"/>
        <w:suppressAutoHyphens/>
        <w:spacing w:after="0" w:line="23" w:lineRule="atLeast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College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Achievements:</w:t>
      </w:r>
    </w:p>
    <w:p w14:paraId="5468F1C5" w14:textId="77777777" w:rsidR="00CC1BE7" w:rsidRPr="00C01489" w:rsidRDefault="00CC1BE7" w:rsidP="00CC1BE7">
      <w:pPr>
        <w:pStyle w:val="SemEspaamento"/>
        <w:widowControl w:val="0"/>
        <w:numPr>
          <w:ilvl w:val="0"/>
          <w:numId w:val="5"/>
        </w:numPr>
        <w:suppressAutoHyphens/>
        <w:spacing w:line="23" w:lineRule="atLeast"/>
        <w:ind w:left="284" w:hanging="284"/>
        <w:jc w:val="both"/>
        <w:outlineLvl w:val="0"/>
        <w:rPr>
          <w:rFonts w:ascii="Tahoma" w:hAnsi="Tahoma" w:cs="Tahoma"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Finalist for Dean’s Awards for Entrepreneurship 2013</w:t>
      </w:r>
    </w:p>
    <w:p w14:paraId="590FE6DC" w14:textId="77777777" w:rsidR="00CC1BE7" w:rsidRPr="00C01489" w:rsidRDefault="00CC1BE7" w:rsidP="00CC1BE7">
      <w:pPr>
        <w:widowControl w:val="0"/>
        <w:suppressAutoHyphens/>
        <w:spacing w:after="0" w:line="23" w:lineRule="atLeast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Pool:</w:t>
      </w:r>
    </w:p>
    <w:p w14:paraId="52186D06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Represented Ireland in 9 ball and 8 ball pool in 2013 &amp; 2014.</w:t>
      </w:r>
    </w:p>
    <w:p w14:paraId="0E1B56A0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Achieved rank of 3</w:t>
      </w:r>
      <w:r w:rsidRPr="00C01489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rd</w:t>
      </w: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 in Ireland/Northern Ireland</w:t>
      </w:r>
    </w:p>
    <w:p w14:paraId="49D6EAA0" w14:textId="77777777" w:rsidR="00CC1BE7" w:rsidRPr="00C01489" w:rsidRDefault="00CC1BE7" w:rsidP="00CC1BE7">
      <w:pPr>
        <w:widowControl w:val="0"/>
        <w:suppressAutoHyphens/>
        <w:spacing w:after="0" w:line="23" w:lineRule="atLeast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Hurling:</w:t>
      </w:r>
    </w:p>
    <w:p w14:paraId="54F3E64C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>Won 4 County hurling championships with John Doe Hurling club. 2008, 2010, 2012, 2013,2014</w:t>
      </w:r>
    </w:p>
    <w:p w14:paraId="2BD6DA36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Hurled with National College of Ireland and reached three all Ireland quarter finals </w:t>
      </w:r>
    </w:p>
    <w:p w14:paraId="6C7E12F8" w14:textId="77777777" w:rsidR="00CC1BE7" w:rsidRPr="00C01489" w:rsidRDefault="00CC1BE7" w:rsidP="00CC1BE7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color w:val="000000" w:themeColor="text1"/>
          <w:sz w:val="18"/>
          <w:szCs w:val="18"/>
        </w:rPr>
        <w:t xml:space="preserve">Hurled in New York Summer 2014 with John Doe hurling club </w:t>
      </w:r>
    </w:p>
    <w:p w14:paraId="3BAAADA1" w14:textId="77777777" w:rsidR="00CC1BE7" w:rsidRPr="00C01489" w:rsidRDefault="00CC1BE7" w:rsidP="00CC1BE7">
      <w:pPr>
        <w:pStyle w:val="SemEspaamento"/>
        <w:widowControl w:val="0"/>
        <w:suppressAutoHyphens/>
        <w:spacing w:line="23" w:lineRule="atLeast"/>
        <w:jc w:val="both"/>
        <w:outlineLvl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1DD3C4F2" w14:textId="77777777" w:rsidR="00CC1BE7" w:rsidRPr="00C01489" w:rsidRDefault="00CC1BE7" w:rsidP="00CC1BE7">
      <w:pPr>
        <w:pStyle w:val="SemEspaamento"/>
        <w:widowControl w:val="0"/>
        <w:suppressAutoHyphens/>
        <w:spacing w:line="23" w:lineRule="atLeast"/>
        <w:ind w:left="1418" w:hanging="180"/>
        <w:jc w:val="center"/>
        <w:outlineLvl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60372804" w14:textId="77777777" w:rsidR="00CC1BE7" w:rsidRPr="00C01489" w:rsidRDefault="00CC1BE7" w:rsidP="00CC1BE7">
      <w:pPr>
        <w:pStyle w:val="SemEspaamen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01489">
        <w:rPr>
          <w:rFonts w:ascii="Tahoma" w:hAnsi="Tahoma" w:cs="Tahoma"/>
          <w:b/>
          <w:color w:val="000000" w:themeColor="text1"/>
          <w:sz w:val="18"/>
          <w:szCs w:val="18"/>
        </w:rPr>
        <w:t>REFEREES AVAILABLE UPON REQUEST</w:t>
      </w:r>
    </w:p>
    <w:p w14:paraId="3F0712D2" w14:textId="77777777" w:rsidR="00CC1BE7" w:rsidRPr="00C01489" w:rsidRDefault="00CC1BE7" w:rsidP="00CC1BE7">
      <w:pPr>
        <w:rPr>
          <w:rFonts w:ascii="Tahoma" w:hAnsi="Tahoma" w:cs="Tahoma"/>
          <w:color w:val="000000" w:themeColor="text1"/>
          <w:sz w:val="18"/>
          <w:szCs w:val="18"/>
        </w:rPr>
      </w:pPr>
    </w:p>
    <w:p w14:paraId="0D69D550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30291B6E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340E1BBC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1C4ACDCC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7CC5BE0F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49193312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66C9097C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497DD2FB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7B13C777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40D809BB" w14:textId="77777777" w:rsidR="00CC1BE7" w:rsidRPr="00C01489" w:rsidRDefault="00CC1BE7" w:rsidP="00CC1BE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14:paraId="3AFA1B2F" w14:textId="77777777" w:rsidR="00000000" w:rsidRPr="00C01489" w:rsidRDefault="00000000">
      <w:pPr>
        <w:rPr>
          <w:color w:val="000000" w:themeColor="text1"/>
        </w:rPr>
      </w:pPr>
    </w:p>
    <w:sectPr w:rsidR="00C56D64" w:rsidRPr="00C01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altName w:val="Foundry Sterl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DCA"/>
    <w:multiLevelType w:val="hybridMultilevel"/>
    <w:tmpl w:val="1792A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7E1"/>
    <w:multiLevelType w:val="hybridMultilevel"/>
    <w:tmpl w:val="AF8281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3E85"/>
    <w:multiLevelType w:val="hybridMultilevel"/>
    <w:tmpl w:val="8646C1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755A"/>
    <w:multiLevelType w:val="hybridMultilevel"/>
    <w:tmpl w:val="9EA00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55103"/>
    <w:multiLevelType w:val="hybridMultilevel"/>
    <w:tmpl w:val="6ACCB6E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916A18"/>
    <w:multiLevelType w:val="hybridMultilevel"/>
    <w:tmpl w:val="9B62A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96331">
    <w:abstractNumId w:val="3"/>
  </w:num>
  <w:num w:numId="2" w16cid:durableId="83763594">
    <w:abstractNumId w:val="5"/>
  </w:num>
  <w:num w:numId="3" w16cid:durableId="176239310">
    <w:abstractNumId w:val="1"/>
  </w:num>
  <w:num w:numId="4" w16cid:durableId="1379738883">
    <w:abstractNumId w:val="4"/>
  </w:num>
  <w:num w:numId="5" w16cid:durableId="1299188155">
    <w:abstractNumId w:val="2"/>
  </w:num>
  <w:num w:numId="6" w16cid:durableId="155053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BE7"/>
    <w:rsid w:val="000E6052"/>
    <w:rsid w:val="003D564D"/>
    <w:rsid w:val="00403CC0"/>
    <w:rsid w:val="0046371D"/>
    <w:rsid w:val="00C01489"/>
    <w:rsid w:val="00CC1BE7"/>
    <w:rsid w:val="00F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0ED4"/>
  <w15:docId w15:val="{78FC51EE-BE8C-49F8-9BA4-504CDA7F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B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1BE7"/>
    <w:rPr>
      <w:color w:val="0000FF" w:themeColor="hyperlink"/>
      <w:u w:val="single"/>
    </w:rPr>
  </w:style>
  <w:style w:type="paragraph" w:customStyle="1" w:styleId="Default">
    <w:name w:val="Default"/>
    <w:rsid w:val="00CC1BE7"/>
    <w:pPr>
      <w:autoSpaceDE w:val="0"/>
      <w:autoSpaceDN w:val="0"/>
      <w:adjustRightInd w:val="0"/>
      <w:spacing w:after="0" w:line="240" w:lineRule="auto"/>
    </w:pPr>
    <w:rPr>
      <w:rFonts w:ascii="FoundrySterling-Book" w:hAnsi="FoundrySterling-Book" w:cs="FoundrySterling-Book"/>
      <w:color w:val="000000"/>
      <w:sz w:val="24"/>
      <w:szCs w:val="24"/>
    </w:rPr>
  </w:style>
  <w:style w:type="paragraph" w:styleId="SemEspaamento">
    <w:name w:val="No Spacing"/>
    <w:uiPriority w:val="1"/>
    <w:qFormat/>
    <w:rsid w:val="00CC1BE7"/>
    <w:pPr>
      <w:spacing w:after="0" w:line="240" w:lineRule="auto"/>
    </w:pPr>
    <w:rPr>
      <w:rFonts w:ascii="Calibri" w:eastAsia="Times New Roma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th1000.com" TargetMode="External"/><Relationship Id="rId13" Type="http://schemas.openxmlformats.org/officeDocument/2006/relationships/hyperlink" Target="http://www.johndo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adget.com/" TargetMode="External"/><Relationship Id="rId12" Type="http://schemas.openxmlformats.org/officeDocument/2006/relationships/hyperlink" Target="http://www.johndoe.com/otherproj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izmodo.com/" TargetMode="External"/><Relationship Id="rId11" Type="http://schemas.openxmlformats.org/officeDocument/2006/relationships/hyperlink" Target="http://www.johndoe.com/xxproject" TargetMode="External"/><Relationship Id="rId5" Type="http://schemas.openxmlformats.org/officeDocument/2006/relationships/hyperlink" Target="mailto:johndoe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jei.ie/labour/workpermits/graduatesche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iantart.com" TargetMode="External"/><Relationship Id="rId14" Type="http://schemas.openxmlformats.org/officeDocument/2006/relationships/hyperlink" Target="http://www.blur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Kennedy</dc:creator>
  <cp:lastModifiedBy>Alline Cavalcante</cp:lastModifiedBy>
  <cp:revision>2</cp:revision>
  <dcterms:created xsi:type="dcterms:W3CDTF">2024-10-28T10:09:00Z</dcterms:created>
  <dcterms:modified xsi:type="dcterms:W3CDTF">2024-10-28T10:09:00Z</dcterms:modified>
</cp:coreProperties>
</file>